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5714414"/>
      <w:bookmarkStart w:id="1" w:name="_GoBack"/>
      <w:r w:rsidRPr="00A05527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утверждаю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         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                 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и методической работе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471F9"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_</w:t>
      </w:r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_» _</w:t>
      </w:r>
      <w:r w:rsidR="00DA1844" w:rsidRPr="00A05527">
        <w:rPr>
          <w:rFonts w:ascii="Times New Roman" w:eastAsia="Times New Roman" w:hAnsi="Times New Roman" w:cs="Times New Roman"/>
          <w:sz w:val="28"/>
          <w:szCs w:val="28"/>
        </w:rPr>
        <w:t>_</w:t>
      </w:r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DA1844" w:rsidRPr="00A05527">
        <w:rPr>
          <w:rFonts w:ascii="Times New Roman" w:eastAsia="Times New Roman" w:hAnsi="Times New Roman" w:cs="Times New Roman"/>
          <w:sz w:val="28"/>
          <w:szCs w:val="28"/>
        </w:rPr>
        <w:t>__</w:t>
      </w:r>
      <w:r w:rsidR="00A05527" w:rsidRPr="00A05527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471F9" w:rsidRPr="00A0552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Введение в специальность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564444" w:rsidRPr="00A05527" w:rsidRDefault="007809A2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41.03</w:t>
      </w:r>
      <w:bookmarkStart w:id="2" w:name="_Hlk110668036"/>
      <w:r w:rsidR="00A12761" w:rsidRPr="00A05527">
        <w:rPr>
          <w:rFonts w:ascii="Times New Roman" w:eastAsia="Times New Roman" w:hAnsi="Times New Roman" w:cs="Times New Roman"/>
          <w:sz w:val="28"/>
          <w:szCs w:val="28"/>
        </w:rPr>
        <w:t>.04. Политология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4444" w:rsidRPr="00A05527">
        <w:rPr>
          <w:rFonts w:ascii="Times New Roman" w:hAnsi="Times New Roman"/>
          <w:sz w:val="28"/>
          <w:szCs w:val="28"/>
        </w:rPr>
        <w:t xml:space="preserve">ОП "Мировая политика/Global politics, ОП "Современные политические технологии, экспертиза и GR", </w:t>
      </w:r>
    </w:p>
    <w:p w:rsidR="006A2ECB" w:rsidRPr="00A05527" w:rsidRDefault="00564444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ОП «Политология»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2"/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Рекомендовано Ученым советом Факультета социальных наук и массовых коммуникаций 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</w:t>
      </w:r>
      <w:r w:rsidR="00432E95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37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от «</w:t>
      </w:r>
      <w:r w:rsidR="00432E95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24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» </w:t>
      </w:r>
      <w:r w:rsidR="008D63F3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ноября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г.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Одобрено 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Советом </w:t>
      </w:r>
      <w:r w:rsidR="00564444" w:rsidRPr="00A05527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564444" w:rsidRPr="00A05527">
        <w:rPr>
          <w:i/>
          <w:iCs/>
          <w:sz w:val="24"/>
          <w:szCs w:val="24"/>
        </w:rPr>
        <w:t xml:space="preserve">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Департамент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а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политологии Факультета социальных наук и массовых коммуникаций</w:t>
      </w:r>
    </w:p>
    <w:p w:rsidR="00DA1844" w:rsidRPr="00A05527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="0074163A" w:rsidRPr="00A05527">
        <w:rPr>
          <w:rFonts w:ascii="Times New Roman" w:eastAsia="Segoe UI Symbol" w:hAnsi="Times New Roman" w:cs="Times New Roman"/>
          <w:i/>
          <w:sz w:val="24"/>
          <w:lang w:eastAsia="ru-RU"/>
        </w:rPr>
        <w:t>2</w:t>
      </w:r>
      <w:r w:rsidR="002471F9" w:rsidRPr="00A05527">
        <w:rPr>
          <w:rFonts w:ascii="Times New Roman" w:eastAsia="Segoe UI Symbol" w:hAnsi="Times New Roman" w:cs="Times New Roman"/>
          <w:i/>
          <w:sz w:val="24"/>
          <w:lang w:eastAsia="ru-RU"/>
        </w:rPr>
        <w:t xml:space="preserve"> 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от «</w:t>
      </w:r>
      <w:r w:rsidR="0074163A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30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» </w:t>
      </w:r>
      <w:r w:rsidR="0074163A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октября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i/>
          <w:sz w:val="24"/>
          <w:lang w:eastAsia="ru-RU"/>
        </w:rPr>
        <w:t>3</w:t>
      </w:r>
      <w:r w:rsidRPr="00A05527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г.</w:t>
      </w: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Pr="00A05527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2761" w:rsidRPr="00A05527" w:rsidRDefault="00A12761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844" w:rsidRPr="00A05527" w:rsidRDefault="00DA1844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2471F9"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Введение в специальность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564444" w:rsidRPr="00A05527" w:rsidRDefault="00564444" w:rsidP="00564444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41.03.04. Политология, </w:t>
      </w:r>
      <w:r w:rsidRPr="00A05527">
        <w:rPr>
          <w:rFonts w:ascii="Times New Roman" w:hAnsi="Times New Roman"/>
          <w:sz w:val="28"/>
          <w:szCs w:val="28"/>
        </w:rPr>
        <w:t xml:space="preserve">ОП "Мировая политика/Global politics, ОП "Современные политические технологии, экспертиза и GR", </w:t>
      </w:r>
    </w:p>
    <w:p w:rsidR="00564444" w:rsidRPr="00A05527" w:rsidRDefault="00564444" w:rsidP="00564444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ОП «Политология»</w:t>
      </w: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05527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8D63F3" w:rsidRPr="00A05527">
        <w:rPr>
          <w:rFonts w:ascii="Times New Roman" w:eastAsia="Times New Roman" w:hAnsi="Times New Roman" w:cs="Times New Roman"/>
          <w:b/>
          <w:caps/>
          <w:sz w:val="28"/>
          <w:szCs w:val="28"/>
        </w:rPr>
        <w:t>3</w:t>
      </w:r>
    </w:p>
    <w:bookmarkEnd w:id="0"/>
    <w:p w:rsidR="007809A2" w:rsidRPr="00A05527" w:rsidRDefault="007809A2" w:rsidP="007809A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05527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A05527" w:rsidRPr="00A05527" w:rsidTr="006A2ECB">
        <w:trPr>
          <w:cantSplit/>
          <w:trHeight w:val="501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A055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4.</w:t>
            </w:r>
            <w:r w:rsidRPr="00A055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A055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:rsidR="007809A2" w:rsidRPr="00A05527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E01ED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E01ED6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05527" w:rsidRPr="00A05527" w:rsidTr="006A2ECB">
        <w:trPr>
          <w:cantSplit/>
          <w:trHeight w:val="687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7809A2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620FA8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05527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12761"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05527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A12761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591BC8" w:rsidRPr="00A05527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05527" w:rsidRDefault="007809A2" w:rsidP="00591BC8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591BC8" w:rsidRPr="00A0552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</w:tbl>
    <w:p w:rsidR="007809A2" w:rsidRPr="00A05527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A2ECB" w:rsidRPr="00A05527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9A2" w:rsidRPr="00A05527" w:rsidRDefault="007809A2" w:rsidP="007809A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0781591"/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6A2ECB" w:rsidP="004E02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</w:t>
            </w:r>
            <w:r w:rsidR="004E02EB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6A2ECB" w:rsidP="006A2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05527" w:rsidRDefault="006A2ECB" w:rsidP="006A2EC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 принципов образования в течение всей жизни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использует предоставляемые возможности для приобретения новых знаний и навыков.</w:t>
            </w:r>
          </w:p>
          <w:p w:rsidR="006A2ECB" w:rsidRPr="00A05527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05527" w:rsidRDefault="006A2ECB" w:rsidP="006A2ECB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-1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1C474C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тайм-менеджмента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1C474C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принципы тайм-менеджмента в профессиональной деятельности</w:t>
            </w:r>
          </w:p>
          <w:p w:rsidR="001C474C" w:rsidRPr="00A05527" w:rsidRDefault="001C474C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05527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7658AF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непрерывного образования</w:t>
            </w:r>
          </w:p>
          <w:p w:rsidR="006A2ECB" w:rsidRPr="00A05527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7658AF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программу непрерывного образования</w:t>
            </w: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05527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7B0E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свои лично-психологические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  <w:p w:rsidR="00296500" w:rsidRPr="00A05527" w:rsidRDefault="007809A2" w:rsidP="00296500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о своих лично-психологических особенностях в профессиональной деятельности</w:t>
            </w:r>
          </w:p>
          <w:p w:rsidR="007809A2" w:rsidRPr="00A05527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05527" w:rsidRDefault="006A2ECB" w:rsidP="006A2EC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 -9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 (УК-9)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CB" w:rsidRPr="00A05527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6A2ECB" w:rsidRPr="00A05527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05527" w:rsidRDefault="006A2ECB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командной работы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использовать принципы коллективной работы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05527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этические нормы межличностного общения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этические нормы межличностного общения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296500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поведения участников команды</w:t>
            </w:r>
          </w:p>
          <w:p w:rsidR="007809A2" w:rsidRPr="00A05527" w:rsidRDefault="007809A2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  <w:r w:rsidR="00296500"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</w:t>
            </w:r>
            <w:r w:rsidR="00296500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поведения участников команды </w:t>
            </w:r>
            <w:r w:rsidR="00296500" w:rsidRPr="00A0552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деятельности.</w:t>
            </w:r>
          </w:p>
        </w:tc>
      </w:tr>
      <w:bookmarkEnd w:id="3"/>
    </w:tbl>
    <w:p w:rsidR="007809A2" w:rsidRPr="00A05527" w:rsidRDefault="007809A2" w:rsidP="007809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9A2" w:rsidRPr="00A05527" w:rsidRDefault="007809A2" w:rsidP="0056444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6A2ECB" w:rsidRPr="00A05527" w:rsidRDefault="007809A2" w:rsidP="00564444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6A2ECB" w:rsidRPr="00A05527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>входит в общепрофессиональный цикл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части </w:t>
      </w:r>
      <w:r w:rsidR="00564444" w:rsidRPr="00A05527">
        <w:rPr>
          <w:rFonts w:ascii="Times New Roman" w:hAnsi="Times New Roman"/>
          <w:sz w:val="28"/>
          <w:szCs w:val="28"/>
        </w:rPr>
        <w:t xml:space="preserve">ОП "Мировая политика/Global politics, ОП "Современные политические технологии, экспертиза и GR", ОП «Политология» </w:t>
      </w:r>
      <w:r w:rsidR="004E02EB" w:rsidRPr="00A05527">
        <w:rPr>
          <w:rFonts w:ascii="Times New Roman" w:eastAsia="Times New Roman" w:hAnsi="Times New Roman" w:cs="Times New Roman"/>
          <w:sz w:val="28"/>
          <w:szCs w:val="28"/>
        </w:rPr>
        <w:t>по направлению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 подготовки 41.03.04. Политология</w:t>
      </w:r>
    </w:p>
    <w:p w:rsidR="007809A2" w:rsidRPr="00A05527" w:rsidRDefault="007809A2" w:rsidP="007809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809A2" w:rsidRPr="00A05527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09A2" w:rsidRPr="00A05527" w:rsidRDefault="007809A2" w:rsidP="0048342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342A" w:rsidRPr="00A05527">
        <w:rPr>
          <w:rFonts w:ascii="Times New Roman" w:eastAsia="Times New Roman" w:hAnsi="Times New Roman" w:cs="Times New Roman"/>
          <w:sz w:val="28"/>
          <w:szCs w:val="28"/>
        </w:rPr>
        <w:t xml:space="preserve">очная 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="008D7CBB" w:rsidRPr="00A05527">
        <w:rPr>
          <w:rFonts w:ascii="Times New Roman" w:eastAsia="Times New Roman" w:hAnsi="Times New Roman" w:cs="Times New Roman"/>
          <w:sz w:val="28"/>
          <w:szCs w:val="28"/>
        </w:rPr>
        <w:t xml:space="preserve"> обучения </w:t>
      </w:r>
      <w:r w:rsidR="00564444" w:rsidRPr="00A05527">
        <w:rPr>
          <w:rFonts w:ascii="Times New Roman" w:eastAsia="Times New Roman" w:hAnsi="Times New Roman" w:cs="Times New Roman"/>
          <w:sz w:val="28"/>
          <w:szCs w:val="28"/>
        </w:rPr>
        <w:t>/</w:t>
      </w:r>
      <w:r w:rsidR="008D7CBB" w:rsidRPr="00A05527">
        <w:rPr>
          <w:rFonts w:ascii="Times New Roman" w:eastAsia="Times New Roman" w:hAnsi="Times New Roman" w:cs="Times New Roman"/>
          <w:sz w:val="28"/>
          <w:szCs w:val="28"/>
        </w:rPr>
        <w:t xml:space="preserve"> Институт открытого образования</w:t>
      </w:r>
    </w:p>
    <w:p w:rsidR="007809A2" w:rsidRPr="00A05527" w:rsidRDefault="007809A2" w:rsidP="0078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A05527" w:rsidRPr="00A05527" w:rsidTr="006A2ECB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Всего</w:t>
            </w:r>
          </w:p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Семестр </w:t>
            </w:r>
            <w:r w:rsidR="0048342A" w:rsidRPr="00A05527">
              <w:rPr>
                <w:b/>
                <w:sz w:val="24"/>
                <w:szCs w:val="24"/>
                <w:lang w:eastAsia="ru-RU"/>
              </w:rPr>
              <w:t>4</w:t>
            </w:r>
            <w:r w:rsidR="0048342A" w:rsidRPr="00A05527">
              <w:rPr>
                <w:b/>
                <w:sz w:val="24"/>
                <w:szCs w:val="24"/>
                <w:lang w:val="en-US" w:eastAsia="ru-RU"/>
              </w:rPr>
              <w:t>/3</w:t>
            </w:r>
          </w:p>
          <w:p w:rsidR="007809A2" w:rsidRPr="00A05527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</w:t>
            </w:r>
            <w:r w:rsidR="004E02EB" w:rsidRPr="00A05527">
              <w:rPr>
                <w:sz w:val="24"/>
                <w:szCs w:val="24"/>
                <w:lang w:eastAsia="ru-RU"/>
              </w:rPr>
              <w:t>з.е.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 (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)/ </w:t>
            </w:r>
            <w:r w:rsidRPr="00A05527">
              <w:rPr>
                <w:sz w:val="24"/>
                <w:szCs w:val="24"/>
                <w:lang w:eastAsia="ru-RU"/>
              </w:rPr>
              <w:t>1</w:t>
            </w:r>
            <w:r w:rsidR="004E02EB" w:rsidRPr="00A05527">
              <w:rPr>
                <w:sz w:val="24"/>
                <w:szCs w:val="24"/>
                <w:lang w:eastAsia="ru-RU"/>
              </w:rPr>
              <w:t>з.е.</w:t>
            </w:r>
            <w:r w:rsidR="007809A2" w:rsidRPr="00A05527">
              <w:rPr>
                <w:sz w:val="24"/>
                <w:szCs w:val="24"/>
                <w:lang w:eastAsia="ru-RU"/>
              </w:rPr>
              <w:t xml:space="preserve"> (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>)</w:t>
            </w:r>
          </w:p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36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Pr="00A05527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A05527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8D7CBB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8D7CBB" w:rsidRPr="00A0552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8D7CBB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16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8D7CBB" w:rsidRPr="00A05527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05527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564444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564444" w:rsidRPr="00A0552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564444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sz w:val="24"/>
                <w:szCs w:val="24"/>
                <w:lang w:eastAsia="ru-RU"/>
              </w:rPr>
              <w:t>/</w:t>
            </w:r>
            <w:r w:rsidR="00564444" w:rsidRPr="00A05527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A05527" w:rsidRPr="00A05527" w:rsidTr="006A2ECB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05527">
              <w:rPr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8/</w:t>
            </w:r>
            <w:r w:rsidR="008D63F3" w:rsidRPr="00A05527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8/</w:t>
            </w:r>
            <w:r w:rsidR="008D63F3" w:rsidRPr="00A05527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A05527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05527">
              <w:rPr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20</w:t>
            </w:r>
            <w:r w:rsidR="007809A2" w:rsidRPr="00A05527">
              <w:rPr>
                <w:sz w:val="24"/>
                <w:szCs w:val="24"/>
                <w:lang w:val="en-US" w:eastAsia="ru-RU"/>
              </w:rPr>
              <w:t>/</w:t>
            </w:r>
            <w:r w:rsidR="008D63F3" w:rsidRPr="00A05527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20</w:t>
            </w:r>
            <w:r w:rsidR="007809A2" w:rsidRPr="00A05527">
              <w:rPr>
                <w:sz w:val="24"/>
                <w:szCs w:val="24"/>
                <w:lang w:val="en-US" w:eastAsia="ru-RU"/>
              </w:rPr>
              <w:t>/</w:t>
            </w:r>
            <w:r w:rsidR="008D63F3" w:rsidRPr="00A05527">
              <w:rPr>
                <w:sz w:val="24"/>
                <w:szCs w:val="24"/>
                <w:lang w:eastAsia="ru-RU"/>
              </w:rPr>
              <w:t>30</w:t>
            </w:r>
          </w:p>
        </w:tc>
      </w:tr>
      <w:tr w:rsidR="00A05527" w:rsidRPr="00A05527" w:rsidTr="0048342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809A2" w:rsidRPr="00A05527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:rsidR="007809A2" w:rsidRPr="00A05527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809A2" w:rsidRPr="00A05527" w:rsidRDefault="007809A2" w:rsidP="007809A2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A0552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1. Правовые основы высшего образования в России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политолога: владение навыками научных исследований политических процессов и отношений, методами сбора и обработки данных; владение навыками участия в исследовательском процессе, способность готовить научные тексты для публикации в научных изданиях и выступления на научных мероприятиях; владение методиками социологического, политологического и политико-психологического анализа, подготовки справочного материала для аналитических разработок, составления библиографических обзоров, рефератов, разделов научно-аналитических отчетов по результатам научно-теоретической и эмпирической исследовательской работы; способность участвовать в организации управленческих процессов в органах государственной и муниципальной власти и управления, в аппаратах политических партий и общественно-политических объединений, органах местного самоуправления, бизнес-структурах, международных организациях, средствах массовой информации; способность к участию в проведении политических и избирательных кампаний, к использованию знаний о других видах политической мобилизации; способность к планированию, организации и реализации политических проектов и (или) участию в них; владение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аспирантуре.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342A" w:rsidRPr="00A05527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0552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. Профессиональные стандарты деятельности политолога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объектов профессиональной деятельности выпускников, освоивших программу бакалавриата по направлению </w:t>
      </w:r>
      <w:r w:rsidRPr="00A05527">
        <w:rPr>
          <w:rFonts w:ascii="Times New Roman" w:hAnsi="Times New Roman" w:cs="Times New Roman"/>
          <w:sz w:val="23"/>
          <w:szCs w:val="23"/>
        </w:rPr>
        <w:t xml:space="preserve"> </w:t>
      </w:r>
      <w:r w:rsidRPr="00A05527">
        <w:rPr>
          <w:rFonts w:ascii="Times New Roman" w:hAnsi="Times New Roman" w:cs="Times New Roman"/>
          <w:sz w:val="28"/>
          <w:szCs w:val="28"/>
        </w:rPr>
        <w:t xml:space="preserve">«Политология»: сферы </w:t>
      </w:r>
      <w:r w:rsidRPr="00A05527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общественно-политического, социокультурного и экономического 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деятельности, к которой готовятся выпускники, освоившие программу бакалавриата по направлению «Политология»: научно-информационная; педагогическая; организационно-управленческая; проектная; информационно-справочная. </w:t>
      </w:r>
    </w:p>
    <w:p w:rsidR="007B5B37" w:rsidRPr="00A05527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42A" w:rsidRPr="00A05527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0552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. Политология как научная и учебная дисциплина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политических идеологий, революций, ресурсов власти, легитимности в современных условиях.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48342A" w:rsidRPr="00A05527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бихевиористский подход, структурно-функциональный анализ, системный подход, институциональный подход, психологический подход. Прикладная политология. </w:t>
      </w:r>
    </w:p>
    <w:p w:rsidR="007B5B37" w:rsidRPr="00A05527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42A" w:rsidRPr="00A05527" w:rsidRDefault="007B5B37" w:rsidP="004834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505E55" w:rsidRPr="00A05527">
        <w:rPr>
          <w:rFonts w:ascii="Times New Roman" w:hAnsi="Times New Roman" w:cs="Times New Roman"/>
          <w:b/>
          <w:bCs/>
          <w:sz w:val="28"/>
          <w:szCs w:val="28"/>
        </w:rPr>
        <w:t>Профессиональные организации политологов и профессиональная деятельность</w:t>
      </w:r>
    </w:p>
    <w:p w:rsidR="00921771" w:rsidRPr="00A05527" w:rsidRDefault="00505E55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История Российской ассоциации политической науки. Конгрессы РАПН. Структура и члены РАПН. </w:t>
      </w:r>
      <w:r w:rsidR="0000440A" w:rsidRPr="00A05527">
        <w:rPr>
          <w:rFonts w:ascii="Times New Roman" w:hAnsi="Times New Roman" w:cs="Times New Roman"/>
          <w:sz w:val="28"/>
          <w:szCs w:val="28"/>
        </w:rPr>
        <w:t>История Российско</w:t>
      </w:r>
      <w:r w:rsidR="00DA7CA4" w:rsidRPr="00A05527">
        <w:rPr>
          <w:rFonts w:ascii="Times New Roman" w:hAnsi="Times New Roman" w:cs="Times New Roman"/>
          <w:sz w:val="28"/>
          <w:szCs w:val="28"/>
        </w:rPr>
        <w:t>го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="00DA7CA4" w:rsidRPr="00A05527">
        <w:rPr>
          <w:rFonts w:ascii="Times New Roman" w:hAnsi="Times New Roman" w:cs="Times New Roman"/>
          <w:sz w:val="28"/>
          <w:szCs w:val="28"/>
        </w:rPr>
        <w:t>общества политологов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. </w:t>
      </w:r>
      <w:r w:rsidR="00DA7CA4" w:rsidRPr="00A05527">
        <w:rPr>
          <w:rFonts w:ascii="Times New Roman" w:hAnsi="Times New Roman" w:cs="Times New Roman"/>
          <w:sz w:val="28"/>
          <w:szCs w:val="28"/>
        </w:rPr>
        <w:t>Съезды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 Р</w:t>
      </w:r>
      <w:r w:rsidR="00DA7CA4" w:rsidRPr="00A05527">
        <w:rPr>
          <w:rFonts w:ascii="Times New Roman" w:hAnsi="Times New Roman" w:cs="Times New Roman"/>
          <w:sz w:val="28"/>
          <w:szCs w:val="28"/>
        </w:rPr>
        <w:t>О</w:t>
      </w:r>
      <w:r w:rsidR="0000440A" w:rsidRPr="00A05527">
        <w:rPr>
          <w:rFonts w:ascii="Times New Roman" w:hAnsi="Times New Roman" w:cs="Times New Roman"/>
          <w:sz w:val="28"/>
          <w:szCs w:val="28"/>
        </w:rPr>
        <w:t xml:space="preserve">П. 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DA7CA4" w:rsidRPr="00A05527">
        <w:rPr>
          <w:rFonts w:ascii="Times New Roman" w:hAnsi="Times New Roman" w:cs="Times New Roman"/>
          <w:sz w:val="28"/>
          <w:szCs w:val="28"/>
        </w:rPr>
        <w:t>Российск</w:t>
      </w:r>
      <w:r w:rsidR="00B21175" w:rsidRPr="00A05527">
        <w:rPr>
          <w:rFonts w:ascii="Times New Roman" w:hAnsi="Times New Roman" w:cs="Times New Roman"/>
          <w:sz w:val="28"/>
          <w:szCs w:val="28"/>
        </w:rPr>
        <w:t>ой</w:t>
      </w:r>
      <w:r w:rsidR="00DA7CA4" w:rsidRPr="00A05527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="00B21175" w:rsidRPr="00A05527">
        <w:rPr>
          <w:rFonts w:ascii="Times New Roman" w:hAnsi="Times New Roman" w:cs="Times New Roman"/>
          <w:sz w:val="28"/>
          <w:szCs w:val="28"/>
        </w:rPr>
        <w:t>и</w:t>
      </w:r>
      <w:r w:rsidR="00DA7CA4" w:rsidRPr="00A05527">
        <w:rPr>
          <w:rFonts w:ascii="Times New Roman" w:hAnsi="Times New Roman" w:cs="Times New Roman"/>
          <w:sz w:val="28"/>
          <w:szCs w:val="28"/>
        </w:rPr>
        <w:t xml:space="preserve"> политических консультантов.</w:t>
      </w:r>
      <w:r w:rsidR="00A5144B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Структура и члены РАПН. </w:t>
      </w:r>
      <w:r w:rsidR="00A5144B" w:rsidRPr="00A05527">
        <w:rPr>
          <w:rFonts w:ascii="Times New Roman" w:hAnsi="Times New Roman" w:cs="Times New Roman"/>
          <w:sz w:val="28"/>
          <w:szCs w:val="28"/>
        </w:rPr>
        <w:t xml:space="preserve">Конгрессы РАПК.  Международная ассоциация политологии (IPSA): структура, проекты. </w:t>
      </w:r>
      <w:r w:rsidR="000A1482" w:rsidRPr="00A05527">
        <w:rPr>
          <w:rFonts w:ascii="Times New Roman" w:hAnsi="Times New Roman" w:cs="Times New Roman"/>
          <w:sz w:val="28"/>
          <w:szCs w:val="28"/>
        </w:rPr>
        <w:t>Всемирные конгрессы IPSA. Участие политологов из СССР и России в деятельности IPSA.</w:t>
      </w:r>
      <w:r w:rsidR="00921771" w:rsidRPr="00A05527">
        <w:rPr>
          <w:rFonts w:ascii="Times New Roman" w:hAnsi="Times New Roman" w:cs="Times New Roman"/>
          <w:sz w:val="28"/>
          <w:szCs w:val="28"/>
        </w:rPr>
        <w:t xml:space="preserve"> Политологические школы в ведущих вузах Москвы. Политологические школы в Петербурге, Ростове - на -Дону, Перми, Воронеже, Казани. </w:t>
      </w:r>
    </w:p>
    <w:p w:rsidR="000A1482" w:rsidRPr="00A05527" w:rsidRDefault="000A1482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Профессиональная деятельность политологов в органах государственной власти России на федеральном, региональном, муниципальном уровне. Профессиональная деятельность политологов в бизнесе – аналитика рисков,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A05527">
        <w:rPr>
          <w:rFonts w:ascii="Times New Roman" w:hAnsi="Times New Roman" w:cs="Times New Roman"/>
          <w:sz w:val="28"/>
          <w:szCs w:val="28"/>
        </w:rPr>
        <w:t>-деятельность, лоббизм</w:t>
      </w:r>
      <w:r w:rsidR="00921771" w:rsidRPr="00A05527">
        <w:rPr>
          <w:rFonts w:ascii="Times New Roman" w:hAnsi="Times New Roman" w:cs="Times New Roman"/>
          <w:sz w:val="28"/>
          <w:szCs w:val="28"/>
        </w:rPr>
        <w:t>, журналистика</w:t>
      </w:r>
      <w:r w:rsidRPr="00A05527">
        <w:rPr>
          <w:rFonts w:ascii="Times New Roman" w:hAnsi="Times New Roman" w:cs="Times New Roman"/>
          <w:sz w:val="28"/>
          <w:szCs w:val="28"/>
        </w:rPr>
        <w:t>. Профессиональная деятельность политологов в некоммерческом секторе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 - </w:t>
      </w:r>
      <w:r w:rsidR="00B21175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B21175" w:rsidRPr="00A05527">
        <w:rPr>
          <w:rFonts w:ascii="Times New Roman" w:hAnsi="Times New Roman" w:cs="Times New Roman"/>
          <w:sz w:val="28"/>
          <w:szCs w:val="28"/>
        </w:rPr>
        <w:t xml:space="preserve">-деятельность. </w:t>
      </w:r>
      <w:r w:rsidR="00921771" w:rsidRPr="00A05527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политологов в социальных медиа. Знаменитые политологи России и мира.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7CBB" w:rsidRPr="00A05527" w:rsidRDefault="008D7CBB" w:rsidP="008D7CB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очная форма обучения / Институт открытого образования</w:t>
      </w:r>
    </w:p>
    <w:p w:rsidR="007809A2" w:rsidRPr="00A05527" w:rsidRDefault="007809A2" w:rsidP="007809A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05527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</w:t>
      </w:r>
      <w:r w:rsidR="00921771" w:rsidRPr="00A0552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0552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4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400"/>
        <w:gridCol w:w="848"/>
        <w:gridCol w:w="988"/>
        <w:gridCol w:w="879"/>
        <w:gridCol w:w="1126"/>
        <w:gridCol w:w="990"/>
        <w:gridCol w:w="2654"/>
      </w:tblGrid>
      <w:tr w:rsidR="00A05527" w:rsidRPr="00A05527" w:rsidTr="008D7CBB">
        <w:trPr>
          <w:trHeight w:val="37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П№п/п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05527" w:rsidRPr="00A05527" w:rsidTr="008D7CBB">
        <w:trPr>
          <w:trHeight w:val="116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809A2" w:rsidRPr="00A05527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161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151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A05527" w:rsidRPr="00A05527" w:rsidTr="008D7CBB">
        <w:trPr>
          <w:trHeight w:val="18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05527" w:rsidRDefault="007809A2" w:rsidP="0028201A">
            <w:pPr>
              <w:tabs>
                <w:tab w:val="left" w:pos="709"/>
                <w:tab w:val="left" w:pos="993"/>
              </w:tabs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8/</w:t>
            </w:r>
            <w:r w:rsidR="008D63F3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05527" w:rsidRPr="00A05527" w:rsidTr="008D7CBB">
        <w:trPr>
          <w:trHeight w:val="158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="00CD6ED6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A05527" w:rsidRPr="00A05527" w:rsidTr="008D7CBB">
        <w:trPr>
          <w:trHeight w:val="212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05527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28201A">
            <w:pPr>
              <w:tabs>
                <w:tab w:val="left" w:pos="709"/>
                <w:tab w:val="left" w:pos="993"/>
              </w:tabs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CD6ED6" w:rsidP="008D7C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7809A2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/1</w:t>
            </w:r>
            <w:r w:rsidR="008D7CBB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055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8D7CBB" w:rsidRPr="00A05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7809A2" w:rsidRPr="00A05527" w:rsidRDefault="007809A2" w:rsidP="008D7CB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05527" w:rsidRPr="00A05527" w:rsidTr="008D7CBB">
        <w:trPr>
          <w:trHeight w:val="75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05527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  <w:r w:rsidR="00CD6ED6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7809A2" w:rsidRPr="00A05527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5527" w:rsidRPr="00A05527" w:rsidTr="008D7CBB">
        <w:trPr>
          <w:trHeight w:val="362"/>
        </w:trPr>
        <w:tc>
          <w:tcPr>
            <w:tcW w:w="2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7809A2" w:rsidP="007809A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28201A" w:rsidP="008D7CBB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F142C2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7809A2" w:rsidRPr="00A05527" w:rsidRDefault="007809A2" w:rsidP="007809A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7809A2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05527" w:rsidRDefault="00921771" w:rsidP="008D7CBB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142C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809A2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8D63F3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8D7CBB" w:rsidRPr="00A05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05527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D7CBB" w:rsidRPr="00A05527" w:rsidRDefault="008D7CBB" w:rsidP="008D7CBB">
      <w:pPr>
        <w:pStyle w:val="afc"/>
        <w:jc w:val="both"/>
        <w:rPr>
          <w:b w:val="0"/>
          <w:szCs w:val="28"/>
        </w:rPr>
      </w:pPr>
      <w:r w:rsidRPr="00A05527">
        <w:rPr>
          <w:b w:val="0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:rsidR="00B403FD" w:rsidRPr="00A05527" w:rsidRDefault="00B403FD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CD6ED6" w:rsidRPr="00A0552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77"/>
        <w:gridCol w:w="5166"/>
        <w:gridCol w:w="1702"/>
      </w:tblGrid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      </w:r>
          </w:p>
          <w:p w:rsidR="00F142C2" w:rsidRPr="00A05527" w:rsidRDefault="00626BB1" w:rsidP="00626BB1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</w:t>
            </w:r>
            <w:r w:rsidR="007809A2" w:rsidRPr="00A05527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7809A2" w:rsidRPr="00A05527" w:rsidRDefault="007809A2" w:rsidP="00626BB1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Источники: 8:1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.1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1.2.,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2, 3,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4,5,</w:t>
            </w:r>
            <w:r w:rsidRPr="00A05527">
              <w:rPr>
                <w:b/>
                <w:sz w:val="24"/>
                <w:szCs w:val="24"/>
                <w:lang w:eastAsia="ru-RU"/>
              </w:rPr>
              <w:t xml:space="preserve">6,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7,</w:t>
            </w:r>
            <w:r w:rsidRPr="00A05527">
              <w:rPr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F142C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  <w:p w:rsidR="00ED3348" w:rsidRPr="00A05527" w:rsidRDefault="00ED3348" w:rsidP="00F142C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Характеристика объектов профессиональной деятельности выпускников, освоивших программу бакалавриата по направлению  «Политология»: сферы общественно-политического, социокультурного и экономического 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      </w:r>
          </w:p>
          <w:p w:rsidR="007809A2" w:rsidRPr="00A05527" w:rsidRDefault="007809A2" w:rsidP="007809A2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05527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  <w:tr w:rsidR="00A05527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Hlk111031812"/>
            <w:r w:rsidRPr="00A05527">
              <w:rPr>
                <w:sz w:val="24"/>
                <w:szCs w:val="24"/>
              </w:rPr>
      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</w:t>
            </w:r>
            <w:r w:rsidRPr="00A05527">
              <w:rPr>
                <w:sz w:val="24"/>
                <w:szCs w:val="24"/>
              </w:rPr>
              <w:lastRenderedPageBreak/>
              <w:t xml:space="preserve">политических идеологий, революций, ресурсов власти, легитимности в современных условиях. </w:t>
            </w: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политологии: политическая философия, учение о политических институтах, теория международной политики, политическая история.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b/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 </w:t>
            </w:r>
            <w:r w:rsidRPr="00A05527">
              <w:rPr>
                <w:b/>
                <w:sz w:val="24"/>
                <w:szCs w:val="24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bookmarkEnd w:id="4"/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</w:t>
            </w:r>
          </w:p>
        </w:tc>
      </w:tr>
      <w:tr w:rsidR="007809A2" w:rsidRPr="00A05527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C2" w:rsidRPr="00A05527" w:rsidRDefault="00626BB1" w:rsidP="00F142C2">
            <w:pPr>
              <w:shd w:val="clear" w:color="auto" w:fill="FFFFFF"/>
              <w:ind w:firstLine="851"/>
              <w:jc w:val="both"/>
              <w:outlineLvl w:val="0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История Российской ассоциации политической науки. Конгрессы РАПН. Структура и члены РАПН. История Российского общества политологов. Съезды РОП. История Российской ассоциации политических консультантов. Структура и члены РАПН. Конгрессы РАПК.  Международная ассоциация политологии (IPSA): структура, проекты. Всемирные конгрессы IPSA. Участие политологов из СССР и России в деятельности IPSA. Политологические школы в ведущих вузах Москвы. Политологические школы в Петербурге, Ростове - на -Дону, Перми, Воронеже, Казани. </w:t>
            </w:r>
          </w:p>
          <w:p w:rsidR="007809A2" w:rsidRPr="00A05527" w:rsidRDefault="007809A2" w:rsidP="00F142C2">
            <w:pPr>
              <w:shd w:val="clear" w:color="auto" w:fill="FFFFFF"/>
              <w:ind w:firstLine="851"/>
              <w:jc w:val="both"/>
              <w:outlineLvl w:val="0"/>
              <w:rPr>
                <w:bCs/>
                <w:sz w:val="24"/>
                <w:szCs w:val="24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05527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</w:tbl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7809A2" w:rsidRPr="00A05527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A05527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80"/>
        <w:gridCol w:w="3844"/>
        <w:gridCol w:w="3021"/>
      </w:tblGrid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5527">
              <w:rPr>
                <w:sz w:val="24"/>
                <w:szCs w:val="24"/>
              </w:rPr>
              <w:t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</w:t>
            </w:r>
            <w:r w:rsidRPr="00A05527">
              <w:rPr>
                <w:sz w:val="28"/>
                <w:szCs w:val="28"/>
              </w:rPr>
              <w:t xml:space="preserve">. </w:t>
            </w: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6BB1" w:rsidRPr="00A05527" w:rsidRDefault="00626BB1" w:rsidP="00626BB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7809A2" w:rsidRPr="00A05527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Характеристика профессиональной деятельности, к которой готовятся выпускники, освоившие программу бакалавриата по направлению «Политология»: научно-информационная; педагогическая; организационно-управленческая; проектная; информационно-справочная. </w:t>
            </w:r>
          </w:p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BB6B14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05527">
              <w:rPr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бихевиористский подход, структурно-функциональный анализ, системный подход, институциональный подход, психологический подход. Прикладная политология.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05527" w:rsidRPr="00A05527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05527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05527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05527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5527">
              <w:rPr>
                <w:sz w:val="24"/>
                <w:szCs w:val="24"/>
              </w:rPr>
              <w:t xml:space="preserve">Профессиональная деятельность политологов в органах государственной власти России на федеральном, региональном, муниципальном уровне. Профессиональная деятельность политологов в бизнесе – аналитика рисков, Gr-деятельность, лоббизм, журналистика. Профессиональная деятельность политологов в некоммерческом секторе - Gr-деятельность. Особенности профессиональной деятельности политологов в социальных медиа. Знаменитые политологи России и мира. </w:t>
            </w:r>
          </w:p>
          <w:p w:rsidR="007809A2" w:rsidRPr="00A05527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05527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</w:tbl>
    <w:p w:rsidR="007809A2" w:rsidRPr="00A05527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09A2" w:rsidRPr="00A05527" w:rsidRDefault="007809A2" w:rsidP="00626BB1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ab/>
      </w:r>
      <w:r w:rsidRPr="00A05527">
        <w:rPr>
          <w:rFonts w:ascii="Times New Roman" w:eastAsia="Calibri" w:hAnsi="Times New Roman" w:cs="Times New Roman"/>
          <w:b/>
          <w:sz w:val="28"/>
          <w:szCs w:val="28"/>
        </w:rPr>
        <w:t>Перечень вопросов для подготовки к дискуссии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Hlk115700568"/>
      <w:r w:rsidRPr="00A05527">
        <w:rPr>
          <w:rFonts w:ascii="Times New Roman" w:hAnsi="Times New Roman"/>
          <w:sz w:val="28"/>
          <w:szCs w:val="28"/>
        </w:rPr>
        <w:lastRenderedPageBreak/>
        <w:t xml:space="preserve">Проанализируйте </w:t>
      </w:r>
      <w:bookmarkEnd w:id="5"/>
      <w:r w:rsidRPr="00A05527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41.03.04 «Политология».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профессиональные компетенции политолога.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Проанализируйте объекты профессиональной деятельности выпускников, освоивших программу бакалавриата по направлению  «Политология».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Проанализируйте историю становления политической мысли в России.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Политическая наука в современной России и в современном мире. 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особенности политологических исследований: проблематика, методология, концептуальные подходы.</w:t>
      </w:r>
    </w:p>
    <w:p w:rsidR="001C474C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Проанализируйте </w:t>
      </w:r>
      <w:r w:rsidR="001C474C" w:rsidRPr="00A05527">
        <w:rPr>
          <w:rFonts w:ascii="Times New Roman" w:hAnsi="Times New Roman"/>
          <w:sz w:val="28"/>
          <w:szCs w:val="28"/>
        </w:rPr>
        <w:t>в</w:t>
      </w:r>
      <w:r w:rsidRPr="00A05527">
        <w:rPr>
          <w:rFonts w:ascii="Times New Roman" w:hAnsi="Times New Roman"/>
          <w:sz w:val="28"/>
          <w:szCs w:val="28"/>
        </w:rPr>
        <w:t>озникновение политологии и её предмет.</w:t>
      </w:r>
    </w:p>
    <w:p w:rsidR="001C474C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</w:t>
      </w:r>
    </w:p>
    <w:p w:rsidR="001C474C" w:rsidRPr="00A05527" w:rsidRDefault="001C474C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>Проанализируйте с</w:t>
      </w:r>
      <w:r w:rsidR="008A0621" w:rsidRPr="00A05527">
        <w:rPr>
          <w:rFonts w:ascii="Times New Roman" w:hAnsi="Times New Roman"/>
          <w:sz w:val="28"/>
          <w:szCs w:val="28"/>
        </w:rPr>
        <w:t>оставные части политологии: политическая философия, учение о политических институтах, теория международной политики, политическая история.</w:t>
      </w:r>
    </w:p>
    <w:p w:rsidR="008A0621" w:rsidRPr="00A05527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527">
        <w:rPr>
          <w:rFonts w:ascii="Times New Roman" w:hAnsi="Times New Roman"/>
          <w:sz w:val="28"/>
          <w:szCs w:val="28"/>
        </w:rPr>
        <w:t xml:space="preserve"> </w:t>
      </w:r>
      <w:r w:rsidR="001C474C" w:rsidRPr="00A05527">
        <w:rPr>
          <w:rFonts w:ascii="Times New Roman" w:hAnsi="Times New Roman"/>
          <w:sz w:val="28"/>
          <w:szCs w:val="28"/>
        </w:rPr>
        <w:t>Проанализируйте п</w:t>
      </w:r>
      <w:r w:rsidRPr="00A05527">
        <w:rPr>
          <w:rFonts w:ascii="Times New Roman" w:hAnsi="Times New Roman"/>
          <w:sz w:val="28"/>
          <w:szCs w:val="28"/>
        </w:rPr>
        <w:t xml:space="preserve">олитологические школы в </w:t>
      </w:r>
      <w:r w:rsidR="00296500" w:rsidRPr="00A05527">
        <w:rPr>
          <w:rFonts w:ascii="Times New Roman" w:hAnsi="Times New Roman"/>
          <w:sz w:val="28"/>
          <w:szCs w:val="28"/>
        </w:rPr>
        <w:t xml:space="preserve">Москве, </w:t>
      </w:r>
      <w:r w:rsidRPr="00A05527">
        <w:rPr>
          <w:rFonts w:ascii="Times New Roman" w:hAnsi="Times New Roman"/>
          <w:sz w:val="28"/>
          <w:szCs w:val="28"/>
        </w:rPr>
        <w:t>Петербурге, Ростове - на -Дону</w:t>
      </w:r>
      <w:r w:rsidR="00296500" w:rsidRPr="00A05527">
        <w:rPr>
          <w:rFonts w:ascii="Times New Roman" w:hAnsi="Times New Roman"/>
          <w:sz w:val="28"/>
          <w:szCs w:val="28"/>
        </w:rPr>
        <w:t>.</w:t>
      </w:r>
    </w:p>
    <w:p w:rsidR="008A0621" w:rsidRPr="00A05527" w:rsidRDefault="008A0621" w:rsidP="008A0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9A2" w:rsidRPr="00A05527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:rsidR="00626BB1" w:rsidRPr="00A05527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1. Дайте характеристику образовательных программ высшего образования: программы бакалавриата</w:t>
      </w:r>
    </w:p>
    <w:p w:rsidR="0030096B" w:rsidRPr="00A05527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2. </w:t>
      </w:r>
      <w:r w:rsidR="0030096B" w:rsidRPr="00A05527">
        <w:rPr>
          <w:rFonts w:ascii="Times New Roman" w:hAnsi="Times New Roman" w:cs="Times New Roman"/>
          <w:sz w:val="28"/>
          <w:szCs w:val="28"/>
        </w:rPr>
        <w:t xml:space="preserve">Дайте характеристику </w:t>
      </w:r>
      <w:r w:rsidRPr="00A05527">
        <w:rPr>
          <w:rFonts w:ascii="Times New Roman" w:hAnsi="Times New Roman" w:cs="Times New Roman"/>
          <w:sz w:val="28"/>
          <w:szCs w:val="28"/>
        </w:rPr>
        <w:t xml:space="preserve">программ подготовки научно-педагогических кадров в аспирантуре. 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3.Дайте х</w:t>
      </w:r>
      <w:r w:rsidR="00626BB1" w:rsidRPr="00A05527">
        <w:rPr>
          <w:rFonts w:ascii="Times New Roman" w:hAnsi="Times New Roman" w:cs="Times New Roman"/>
          <w:sz w:val="28"/>
          <w:szCs w:val="28"/>
        </w:rPr>
        <w:t>арактеристик</w:t>
      </w:r>
      <w:r w:rsidRPr="00A05527">
        <w:rPr>
          <w:rFonts w:ascii="Times New Roman" w:hAnsi="Times New Roman" w:cs="Times New Roman"/>
          <w:sz w:val="28"/>
          <w:szCs w:val="28"/>
        </w:rPr>
        <w:t>у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деятельности, к которой готовятся выпускники, освоившие программу бакалавриата по направлению «Политология»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4.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арадигм политической науки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5.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органах государственной власти России на федеральном, региональном, муниципальном уровне.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6.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бизнесе – аналитика рисков, Gr-деятельность, лоббизм, журналистика. </w:t>
      </w:r>
    </w:p>
    <w:p w:rsidR="0030096B" w:rsidRPr="00A05527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7. Дайте характеристику п</w:t>
      </w:r>
      <w:r w:rsidR="00626BB1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 политологов в некоммерческом секторе - Gr-деятельность. </w:t>
      </w:r>
    </w:p>
    <w:p w:rsidR="00626BB1" w:rsidRPr="00A05527" w:rsidRDefault="0030096B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8. Дайте характеристику </w:t>
      </w:r>
      <w:r w:rsidR="00626BB1" w:rsidRPr="00A05527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политологов в социальных медиа. </w:t>
      </w:r>
    </w:p>
    <w:p w:rsidR="00626BB1" w:rsidRPr="00A05527" w:rsidRDefault="00626BB1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BB1" w:rsidRPr="00A05527" w:rsidRDefault="00F142C2" w:rsidP="00F142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7809A2" w:rsidRPr="00A05527" w:rsidRDefault="007809A2" w:rsidP="00F142C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Toc421450594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bookmarkStart w:id="7" w:name="_Toc507078044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7"/>
    </w:p>
    <w:p w:rsidR="007809A2" w:rsidRPr="00A05527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6"/>
    <w:p w:rsidR="007809A2" w:rsidRPr="00A05527" w:rsidRDefault="007809A2" w:rsidP="007809A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809A2" w:rsidRPr="00A05527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05527" w:rsidRDefault="007809A2" w:rsidP="007809A2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507078046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8"/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индикаторов достижения компетенций, умений и знаний</w:t>
      </w:r>
    </w:p>
    <w:p w:rsidR="007809A2" w:rsidRPr="00A05527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05527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:rsidR="00320182" w:rsidRPr="00A05527" w:rsidRDefault="0032018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1. Дайте характеристику объектов профессиональной деятельности политологов на основе ФГОС ВО по направлению 41.03.04. - «Политология»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2. Дайте характеристику профессиональной деятельности политологов: научно-информационной; педагогической; организационно-управленческой; проектной; информационно-справочной.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3. Охарактеризуйте политологию как науку.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4. Проанализируйте историю становления политической мысли и науки в России. </w:t>
      </w: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5. Сравните развитие политической науки в современной России и современном мире.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6. Охарактеризуйте особенности политологических исследований: проблематика, методология, концептуальные подходы. </w:t>
      </w:r>
    </w:p>
    <w:p w:rsidR="00047EF7" w:rsidRPr="00A05527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7. Охарактеризуйте взаимоотношения политологии с социологией, экономикой, культурологией. </w:t>
      </w:r>
    </w:p>
    <w:p w:rsidR="00320182" w:rsidRPr="00A05527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8. Проанализируйте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9. Дайте характеристику парадигм политической науки: теологическая, натуралистическая, социальная, рационально-критическая.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10. Раскройте сущность социологического подхода, культурологического подхода, нормативно-ценностного подхода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11. Раскройте сущность функционального подхода, бихевиористского подхода, структурно-функционального анализа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12. Раскройте сущность системного подхода институционального подхода, психологического подхода.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13. Дайте характеристику Федерального государственного образовательного стандарта 41.03.04 «Политология». </w:t>
      </w:r>
    </w:p>
    <w:p w:rsidR="00320182" w:rsidRPr="00A05527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14. Проанализируйте профессиональные компетенции политолога. </w:t>
      </w:r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15. Охарактеризуйте образовательные программы высшего образования: программы бакалавриата, программы магистратуры, программы подготовки научно-педагогических кадров в аспирантуре. </w:t>
      </w:r>
      <w:bookmarkStart w:id="9" w:name="_Hlk110785104"/>
    </w:p>
    <w:p w:rsidR="00320182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7809A2"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bookmarkEnd w:id="9"/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и</w:t>
      </w:r>
      <w:r w:rsidRPr="00A05527">
        <w:rPr>
          <w:rFonts w:ascii="Times New Roman" w:hAnsi="Times New Roman" w:cs="Times New Roman"/>
          <w:sz w:val="28"/>
          <w:szCs w:val="28"/>
        </w:rPr>
        <w:t>сторию Российской ассоциации политической науки.</w:t>
      </w:r>
    </w:p>
    <w:p w:rsidR="00047EF7" w:rsidRPr="00A05527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17.  </w:t>
      </w:r>
      <w:bookmarkStart w:id="10" w:name="_Hlk115705679"/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10"/>
      <w:r w:rsidR="00047EF7" w:rsidRPr="00A05527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A05527">
        <w:rPr>
          <w:rFonts w:ascii="Times New Roman" w:hAnsi="Times New Roman" w:cs="Times New Roman"/>
          <w:sz w:val="28"/>
          <w:szCs w:val="28"/>
        </w:rPr>
        <w:t>стори</w:t>
      </w:r>
      <w:r w:rsidR="00047EF7" w:rsidRPr="00A05527">
        <w:rPr>
          <w:rFonts w:ascii="Times New Roman" w:hAnsi="Times New Roman" w:cs="Times New Roman"/>
          <w:sz w:val="28"/>
          <w:szCs w:val="28"/>
        </w:rPr>
        <w:t>ю</w:t>
      </w:r>
      <w:r w:rsidRPr="00A05527">
        <w:rPr>
          <w:rFonts w:ascii="Times New Roman" w:hAnsi="Times New Roman" w:cs="Times New Roman"/>
          <w:sz w:val="28"/>
          <w:szCs w:val="28"/>
        </w:rPr>
        <w:t xml:space="preserve"> Российского общества политологов.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18. 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и</w:t>
      </w:r>
      <w:r w:rsidR="00320182" w:rsidRPr="00A05527">
        <w:rPr>
          <w:rFonts w:ascii="Times New Roman" w:hAnsi="Times New Roman" w:cs="Times New Roman"/>
          <w:sz w:val="28"/>
          <w:szCs w:val="28"/>
        </w:rPr>
        <w:t>стори</w:t>
      </w:r>
      <w:r w:rsidRPr="00A05527">
        <w:rPr>
          <w:rFonts w:ascii="Times New Roman" w:hAnsi="Times New Roman" w:cs="Times New Roman"/>
          <w:sz w:val="28"/>
          <w:szCs w:val="28"/>
        </w:rPr>
        <w:t>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Российской ассоциации политических консультантов. 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19.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055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05527">
        <w:rPr>
          <w:rFonts w:ascii="Times New Roman" w:eastAsia="Calibri" w:hAnsi="Times New Roman" w:cs="Times New Roman"/>
          <w:sz w:val="28"/>
          <w:szCs w:val="28"/>
        </w:rPr>
        <w:t xml:space="preserve">историю </w:t>
      </w:r>
      <w:r w:rsidR="00320182" w:rsidRPr="00A05527">
        <w:rPr>
          <w:rFonts w:ascii="Times New Roman" w:hAnsi="Times New Roman" w:cs="Times New Roman"/>
          <w:sz w:val="28"/>
          <w:szCs w:val="28"/>
        </w:rPr>
        <w:t>Международн</w:t>
      </w:r>
      <w:r w:rsidRPr="00A05527">
        <w:rPr>
          <w:rFonts w:ascii="Times New Roman" w:hAnsi="Times New Roman" w:cs="Times New Roman"/>
          <w:sz w:val="28"/>
          <w:szCs w:val="28"/>
        </w:rPr>
        <w:t>ой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Pr="00A05527">
        <w:rPr>
          <w:rFonts w:ascii="Times New Roman" w:hAnsi="Times New Roman" w:cs="Times New Roman"/>
          <w:sz w:val="28"/>
          <w:szCs w:val="28"/>
        </w:rPr>
        <w:t>и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политологии (IPSA)</w:t>
      </w:r>
      <w:r w:rsidRPr="00A055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7EF7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20.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олитологические школы в ведущих вузах Москвы. </w:t>
      </w:r>
    </w:p>
    <w:p w:rsidR="00320182" w:rsidRPr="00A05527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21.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олитологические школы в Петербурге, Ростове - на -Дону, Перми, Воронеже, Казани. 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22.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органах государственной власти России на федеральном, региональном, муниципальном уровне. 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23.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бизнесе – аналитика рисков, </w:t>
      </w:r>
      <w:r w:rsidR="00320182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05527">
        <w:rPr>
          <w:rFonts w:ascii="Times New Roman" w:hAnsi="Times New Roman" w:cs="Times New Roman"/>
          <w:sz w:val="28"/>
          <w:szCs w:val="28"/>
        </w:rPr>
        <w:t>-деятельность, лоббизм, журналистика.</w:t>
      </w:r>
    </w:p>
    <w:p w:rsidR="00047EF7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24.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05527">
        <w:rPr>
          <w:rFonts w:ascii="Times New Roman" w:hAnsi="Times New Roman" w:cs="Times New Roman"/>
          <w:sz w:val="28"/>
          <w:szCs w:val="28"/>
        </w:rPr>
        <w:t>рофессиональн</w:t>
      </w:r>
      <w:r w:rsidRPr="00A05527">
        <w:rPr>
          <w:rFonts w:ascii="Times New Roman" w:hAnsi="Times New Roman" w:cs="Times New Roman"/>
          <w:sz w:val="28"/>
          <w:szCs w:val="28"/>
        </w:rPr>
        <w:t>ую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некоммерческом секторе - </w:t>
      </w:r>
      <w:r w:rsidR="00320182" w:rsidRPr="00A0552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-деятельность. </w:t>
      </w:r>
    </w:p>
    <w:p w:rsidR="00320182" w:rsidRPr="00A05527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25. </w:t>
      </w:r>
      <w:r w:rsidRPr="00A05527">
        <w:rPr>
          <w:rFonts w:ascii="Times New Roman" w:eastAsia="Calibri" w:hAnsi="Times New Roman" w:cs="Times New Roman"/>
          <w:sz w:val="28"/>
          <w:szCs w:val="28"/>
        </w:rPr>
        <w:t>Проанализируйте о</w:t>
      </w:r>
      <w:r w:rsidR="00320182" w:rsidRPr="00A05527">
        <w:rPr>
          <w:rFonts w:ascii="Times New Roman" w:hAnsi="Times New Roman" w:cs="Times New Roman"/>
          <w:sz w:val="28"/>
          <w:szCs w:val="28"/>
        </w:rPr>
        <w:t xml:space="preserve">собенности профессиональной деятельности политологов в социальных медиа.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spacing w:after="0" w:line="360" w:lineRule="auto"/>
        <w:ind w:left="720" w:firstLine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05527" w:rsidRDefault="00C260C0" w:rsidP="00C260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05527" w:rsidRDefault="00C260C0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самообразованию на основе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принципов образования в течение всей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Управляет своим временем, проявляет готовность к самоорганизации, планирует и реализует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намеченные цели деятельности.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использует предоставляемые возможности для приобретения новых знаний и навыков.</w:t>
            </w:r>
          </w:p>
          <w:p w:rsidR="009526EE" w:rsidRPr="00A05527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принципы тайм-менеджмента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принципы тайм-менеджмента в профессиональной деятельности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принципы непрерывного образования</w:t>
            </w:r>
          </w:p>
          <w:p w:rsidR="009526EE" w:rsidRPr="00A05527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реализовывать программу непрерывного образования</w:t>
            </w: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знать свои лично-психологические особенности</w:t>
            </w:r>
          </w:p>
          <w:p w:rsidR="009526EE" w:rsidRPr="00A05527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знание о своих лично-психологических особенностях в профессиональной деятельности</w:t>
            </w:r>
          </w:p>
          <w:p w:rsidR="007809A2" w:rsidRPr="00A05527" w:rsidRDefault="007809A2" w:rsidP="00C260C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тайм-менеджмент научного проекта с указанием этапов, ресурсов, задач и целей.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</w:t>
            </w:r>
            <w:r w:rsidR="009526EE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мониторинг программ повышения квалификации и профессиональной переподготовки, которые способствуют развитию политологических компетенций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3F0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психологический профиль свой личности на основе техник Келли и Берна. Составьте план профессионального и личностного роста на основе полученных данных.</w:t>
            </w:r>
          </w:p>
        </w:tc>
      </w:tr>
      <w:tr w:rsidR="00A05527" w:rsidRPr="00A05527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05527" w:rsidRDefault="00C260C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EE" w:rsidRPr="00A05527" w:rsidRDefault="007809A2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526EE"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 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9526EE" w:rsidRPr="00A05527" w:rsidRDefault="009526EE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 xml:space="preserve">3.Понимает и учитывает особенности поведения участников команды для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целей и задач в профессиональной деятельности.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05527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принципы командной работы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эффективно использовать принципы коллективной работы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этические нормы межличностного общения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этические нормы межличностного общения</w:t>
            </w:r>
          </w:p>
          <w:p w:rsidR="009526EE" w:rsidRPr="00A05527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05527" w:rsidRDefault="009526EE" w:rsidP="009526EE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особенности поведения участников команды</w:t>
            </w:r>
          </w:p>
          <w:p w:rsidR="007809A2" w:rsidRPr="00A05527" w:rsidRDefault="009526EE" w:rsidP="006F06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знания 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особенностей поведения участников команды </w:t>
            </w:r>
            <w:r w:rsidRPr="00A0552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05527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="00A2346C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Создайте команду проекта, декомпозируйте задания и ответственность</w:t>
            </w:r>
            <w:r w:rsidR="009C6326"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членами команды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05527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6326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Смоделируйте конфликтную ситуацию при реализации научного проекта. Предложите этичные </w:t>
            </w:r>
            <w:r w:rsidR="00F737ED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выхода из </w:t>
            </w:r>
            <w:r w:rsidR="006F062B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конфликтной ситуации</w:t>
            </w:r>
          </w:p>
          <w:p w:rsidR="007809A2" w:rsidRPr="00A05527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62B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Составьте поведенческие профили </w:t>
            </w:r>
            <w:r w:rsidR="006F062B" w:rsidRPr="00A055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участников команды и распределите задания с учетом данных профилей</w:t>
            </w:r>
          </w:p>
        </w:tc>
      </w:tr>
    </w:tbl>
    <w:p w:rsidR="00314843" w:rsidRPr="00A05527" w:rsidRDefault="00314843" w:rsidP="00B403FD">
      <w:pPr>
        <w:rPr>
          <w:rFonts w:ascii="Times New Roman" w:hAnsi="Times New Roman" w:cs="Times New Roman"/>
          <w:b/>
          <w:sz w:val="28"/>
          <w:szCs w:val="28"/>
        </w:rPr>
      </w:pPr>
    </w:p>
    <w:p w:rsidR="00B403FD" w:rsidRPr="00A05527" w:rsidRDefault="00B403FD" w:rsidP="00B403FD">
      <w:pPr>
        <w:rPr>
          <w:rFonts w:ascii="Times New Roman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</w:t>
      </w:r>
      <w:r w:rsidR="00314843" w:rsidRPr="00A05527">
        <w:rPr>
          <w:rFonts w:ascii="Times New Roman" w:hAnsi="Times New Roman" w:cs="Times New Roman"/>
          <w:b/>
          <w:sz w:val="28"/>
          <w:szCs w:val="28"/>
        </w:rPr>
        <w:t>ходимой для освоения дисциплины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1.1. Политология: учебник для студ. вузов, обуч. по гуманит., соц.-эконом., матем., естеств., техн. напр. подготовки (квалификация (степень) "бакалавр") / Я.А. Пляйс, А.В. Брега, Д.В. Петросянц [и др.]; Финуниверситет ; под ред.: Я.А. Пляйса ; С.В. Расторгуева. - Москва: Инфра-М, 2018. - 366 с. - Текст : непосредственный. 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1.2.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05527">
        <w:rPr>
          <w:rFonts w:ascii="Times New Roman" w:hAnsi="Times New Roman" w:cs="Times New Roman"/>
          <w:sz w:val="28"/>
          <w:szCs w:val="28"/>
        </w:rPr>
        <w:t>. - URL: https://znanium.com/catalog/product/1971064 (дата обращения: 24.10.2023). – Текст :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2. Пугачев, В. П., Введение в политологию : учебник / В. П. Пугачев, А. И. Соловьев. — Москва : КноРус, 2024. — 515 с. — ISBN 978-5-406-12223-5. —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A05527">
        <w:rPr>
          <w:rFonts w:ascii="Times New Roman" w:hAnsi="Times New Roman" w:cs="Times New Roman"/>
          <w:sz w:val="28"/>
          <w:szCs w:val="28"/>
        </w:rPr>
        <w:t>. -  URL: https://book.ru/book/950993 (дата обращения: 24.10.2023). — Текст :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3. Введение в политическую теорию: курс лекций : учебное пособие :  / под ред. Т. В. Карадже, А. Г. Глинчиковой ; Министерство науки и высшего образования Российской Федерации, Московский педагогический государственный университет. – Москва : Московский педагогический государственный университет (МПГУ), 2019. – 256 с. – ЭБС Университетская библиотека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A05527">
        <w:rPr>
          <w:rFonts w:ascii="Times New Roman" w:hAnsi="Times New Roman" w:cs="Times New Roman"/>
          <w:sz w:val="28"/>
          <w:szCs w:val="28"/>
        </w:rPr>
        <w:t>. – URL: https://biblioclub.ru/index.php?page=book&amp;id=563681 (дата обращения: 24.10.2023). – Текст 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4. Политология : учебник и практикум для вузов / В. Н. Лавриненко [и др.] ; под редакцией В. Н. Лавриненко. — 5-е изд., перераб. и доп. — Москва : Издательство Юрайт, 2023. — 400 с. — (Высшее образование). — ISBN 978-</w:t>
      </w:r>
      <w:r w:rsidRPr="00A05527">
        <w:rPr>
          <w:rFonts w:ascii="Times New Roman" w:hAnsi="Times New Roman" w:cs="Times New Roman"/>
          <w:sz w:val="28"/>
          <w:szCs w:val="28"/>
        </w:rPr>
        <w:lastRenderedPageBreak/>
        <w:t>5-9916-6667-1. — Образовательная платформа Юрайт [сайт]. — URL: https://urait.ru/bcode/510595 (дата обращения: 24.10.2023).</w:t>
      </w:r>
      <w:r w:rsidRPr="00A05527">
        <w:t xml:space="preserve"> </w:t>
      </w:r>
      <w:r w:rsidRPr="00A05527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 xml:space="preserve">5. Резник, С. Д. Студент вуза: технологии и организация обучения : учебник / С.Д. Резник, И.А. Игошина ; под общ. ред. д-ра экон. наук, проф. С.Д. Резника. — 5-е изд., перераб. и доп. — Москва : ИНФРА-М, 2021. — 391 с. — (Высшее образование: Бакалавриат). — DOI 10.12737/textbook_5c232599573860.02058577. – ЭБС 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05527">
        <w:rPr>
          <w:rFonts w:ascii="Times New Roman" w:hAnsi="Times New Roman" w:cs="Times New Roman"/>
          <w:sz w:val="28"/>
          <w:szCs w:val="28"/>
        </w:rPr>
        <w:t>.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05527">
        <w:rPr>
          <w:rFonts w:ascii="Times New Roman" w:hAnsi="Times New Roman" w:cs="Times New Roman"/>
          <w:sz w:val="28"/>
          <w:szCs w:val="28"/>
        </w:rPr>
        <w:t xml:space="preserve">. - URL: https://znanium.com/catalog/product/1241383 (дата обращения: 24.10.2023). – Текст : электронный. 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6. Сирота, Н. М.  Политология. Субъекты политики : учебное пособие для вузов / Н. М. Сирота, Г. А. Мохоров. — 2-е изд., испр. и доп. — Москва : Издательство Юрайт, 2023. — 190 с. — (Высшее образование). — ISBN 978-5-534-08330-9. — Образовательная платформа Юрайт [сайт]. — URL: https://urait.ru/bcode/514455 (дата обращения: 24.10.2023). — Текст :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7. Теория и методология политической науки : учебник / И.А. Помигуев, А.А. Сучилина, А.В. Брега [и др.] ; под общ. ред. С.В. Расторгуева. — Москва : КноРус, 2023. — 216 с. — Текст : непосредственный. – То же. – ЭБС BOOK.ru. — URL: https://book.ru/book/945701 (дата обращения: 24.10.2023). — Текст : электронный.</w:t>
      </w:r>
    </w:p>
    <w:p w:rsidR="00591BC8" w:rsidRPr="00A05527" w:rsidRDefault="00591BC8" w:rsidP="00591BC8">
      <w:pPr>
        <w:rPr>
          <w:rFonts w:ascii="Times New Roman" w:hAnsi="Times New Roman" w:cs="Times New Roman"/>
          <w:b/>
          <w:sz w:val="28"/>
          <w:szCs w:val="28"/>
        </w:rPr>
      </w:pP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5527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1.   Электронные ресурсы БИК: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5527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05527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Электронные продукты издательства Elsevier http://www.sciencedirect.com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Коллекция научных журналов Oxford University Press https://academic.oup.com/journals/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591BC8" w:rsidRPr="00A05527" w:rsidRDefault="00591BC8" w:rsidP="00591B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:rsidR="00591BC8" w:rsidRPr="00A05527" w:rsidRDefault="00591BC8" w:rsidP="00591BC8">
      <w:pPr>
        <w:spacing w:after="0" w:line="240" w:lineRule="auto"/>
      </w:pPr>
      <w:r w:rsidRPr="00A05527">
        <w:rPr>
          <w:rFonts w:ascii="Times New Roman" w:hAnsi="Times New Roman" w:cs="Times New Roman"/>
          <w:sz w:val="28"/>
          <w:szCs w:val="28"/>
        </w:rPr>
        <w:t>•</w:t>
      </w:r>
      <w:r w:rsidRPr="00A05527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591BC8" w:rsidRPr="00A05527" w:rsidRDefault="00591BC8" w:rsidP="00591BC8"/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7809A2" w:rsidRPr="00A05527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E01ED6" w:rsidRPr="00A05527">
        <w:rPr>
          <w:rFonts w:ascii="Times New Roman" w:eastAsia="Times New Roman" w:hAnsi="Times New Roman" w:cs="Times New Roman"/>
          <w:bCs/>
          <w:sz w:val="28"/>
          <w:szCs w:val="28"/>
        </w:rPr>
        <w:t>Введение в специальность</w:t>
      </w:r>
      <w:r w:rsidRPr="00A0552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7809A2" w:rsidRPr="00A05527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7809A2" w:rsidRPr="00A05527" w:rsidRDefault="007809A2" w:rsidP="007809A2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E01ED6" w:rsidRPr="00A05527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A05527">
        <w:rPr>
          <w:rFonts w:ascii="Times New Roman" w:eastAsia="Times New Roman" w:hAnsi="Times New Roman" w:cs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7809A2" w:rsidRPr="00A05527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7809A2" w:rsidRPr="00A05527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7809A2" w:rsidRPr="00A05527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7809A2" w:rsidRPr="00A05527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7809A2" w:rsidRPr="00A05527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7809A2" w:rsidRPr="00A05527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7809A2" w:rsidRPr="00A05527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7809A2" w:rsidRPr="00A05527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1614950"/>
      <w:bookmarkStart w:id="12" w:name="_Toc531686467"/>
      <w:r w:rsidRPr="00A0552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1"/>
      <w:bookmarkEnd w:id="12"/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3" w:name="_Toc531614951"/>
      <w:bookmarkStart w:id="14" w:name="_Toc531686468"/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13"/>
      <w:bookmarkEnd w:id="14"/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5" w:name="_Toc531614952"/>
      <w:bookmarkStart w:id="16" w:name="_Toc531686469"/>
      <w:r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bookmarkEnd w:id="15"/>
      <w:bookmarkEnd w:id="16"/>
      <w:r w:rsidR="005227A8" w:rsidRPr="00A05527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 Kaspersky</w:t>
      </w:r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:rsidR="007809A2" w:rsidRPr="00A05527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7" w:name="_Toc531614953"/>
      <w:bookmarkStart w:id="18" w:name="_Toc531686470"/>
      <w:r w:rsidRPr="00A0552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A05527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05527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:rsidR="007809A2" w:rsidRPr="00A05527" w:rsidRDefault="007809A2" w:rsidP="007809A2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A05527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:rsidR="00A12761" w:rsidRPr="00A05527" w:rsidRDefault="00A12761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05527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5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7809A2" w:rsidRPr="00A05527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lastRenderedPageBreak/>
        <w:t>аудитория для чтения лекций, оснащенная ЛЦД проектором;</w:t>
      </w:r>
    </w:p>
    <w:p w:rsidR="007809A2" w:rsidRPr="00A05527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7809A2" w:rsidRPr="00A05527" w:rsidRDefault="007809A2" w:rsidP="007809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A05527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05527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bookmarkEnd w:id="1"/>
    <w:p w:rsidR="006E3A90" w:rsidRPr="00A05527" w:rsidRDefault="006E3A90"/>
    <w:sectPr w:rsidR="006E3A90" w:rsidRPr="00A05527" w:rsidSect="006A2EC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858" w:rsidRDefault="001B1858">
      <w:pPr>
        <w:spacing w:after="0" w:line="240" w:lineRule="auto"/>
      </w:pPr>
      <w:r>
        <w:separator/>
      </w:r>
    </w:p>
  </w:endnote>
  <w:endnote w:type="continuationSeparator" w:id="0">
    <w:p w:rsidR="001B1858" w:rsidRDefault="001B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:rsidR="00564444" w:rsidRDefault="0056444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27">
          <w:rPr>
            <w:noProof/>
          </w:rPr>
          <w:t>2</w:t>
        </w:r>
        <w:r>
          <w:fldChar w:fldCharType="end"/>
        </w:r>
      </w:p>
    </w:sdtContent>
  </w:sdt>
  <w:p w:rsidR="00564444" w:rsidRDefault="0056444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858" w:rsidRDefault="001B1858">
      <w:pPr>
        <w:spacing w:after="0" w:line="240" w:lineRule="auto"/>
      </w:pPr>
      <w:r>
        <w:separator/>
      </w:r>
    </w:p>
  </w:footnote>
  <w:footnote w:type="continuationSeparator" w:id="0">
    <w:p w:rsidR="001B1858" w:rsidRDefault="001B1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96FEF"/>
    <w:multiLevelType w:val="hybridMultilevel"/>
    <w:tmpl w:val="A1E6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3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5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12"/>
  </w:num>
  <w:num w:numId="21">
    <w:abstractNumId w:val="4"/>
  </w:num>
  <w:num w:numId="22">
    <w:abstractNumId w:val="9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A2"/>
    <w:rsid w:val="0000440A"/>
    <w:rsid w:val="00047EF7"/>
    <w:rsid w:val="000607DF"/>
    <w:rsid w:val="000915E9"/>
    <w:rsid w:val="000A1482"/>
    <w:rsid w:val="001B1858"/>
    <w:rsid w:val="001C474C"/>
    <w:rsid w:val="001E76A4"/>
    <w:rsid w:val="002471F9"/>
    <w:rsid w:val="0028201A"/>
    <w:rsid w:val="00296500"/>
    <w:rsid w:val="0030096B"/>
    <w:rsid w:val="00314843"/>
    <w:rsid w:val="00320182"/>
    <w:rsid w:val="00432E95"/>
    <w:rsid w:val="00447FBE"/>
    <w:rsid w:val="0048342A"/>
    <w:rsid w:val="004C4CF8"/>
    <w:rsid w:val="004E02EB"/>
    <w:rsid w:val="00505E55"/>
    <w:rsid w:val="005227A8"/>
    <w:rsid w:val="00551050"/>
    <w:rsid w:val="00564444"/>
    <w:rsid w:val="00591BC8"/>
    <w:rsid w:val="005F1132"/>
    <w:rsid w:val="005F44AC"/>
    <w:rsid w:val="00620FA8"/>
    <w:rsid w:val="00626BB1"/>
    <w:rsid w:val="0065210B"/>
    <w:rsid w:val="006A2ECB"/>
    <w:rsid w:val="006E3A90"/>
    <w:rsid w:val="006F062B"/>
    <w:rsid w:val="00732CD8"/>
    <w:rsid w:val="0074163A"/>
    <w:rsid w:val="00761572"/>
    <w:rsid w:val="007658AF"/>
    <w:rsid w:val="007809A2"/>
    <w:rsid w:val="007B0E00"/>
    <w:rsid w:val="007B5B37"/>
    <w:rsid w:val="00890779"/>
    <w:rsid w:val="008A0621"/>
    <w:rsid w:val="008D63F3"/>
    <w:rsid w:val="008D7CBB"/>
    <w:rsid w:val="00921771"/>
    <w:rsid w:val="009526EE"/>
    <w:rsid w:val="00990D9D"/>
    <w:rsid w:val="009C6326"/>
    <w:rsid w:val="00A05527"/>
    <w:rsid w:val="00A12761"/>
    <w:rsid w:val="00A2346C"/>
    <w:rsid w:val="00A5144B"/>
    <w:rsid w:val="00AD719A"/>
    <w:rsid w:val="00B21175"/>
    <w:rsid w:val="00B403FD"/>
    <w:rsid w:val="00B558F0"/>
    <w:rsid w:val="00BB6B14"/>
    <w:rsid w:val="00BC2C18"/>
    <w:rsid w:val="00BF7FB0"/>
    <w:rsid w:val="00C260C0"/>
    <w:rsid w:val="00C74011"/>
    <w:rsid w:val="00CD6ED6"/>
    <w:rsid w:val="00D21BD2"/>
    <w:rsid w:val="00DA1844"/>
    <w:rsid w:val="00DA7CA4"/>
    <w:rsid w:val="00E01ED6"/>
    <w:rsid w:val="00E05532"/>
    <w:rsid w:val="00ED3348"/>
    <w:rsid w:val="00F03F06"/>
    <w:rsid w:val="00F142C2"/>
    <w:rsid w:val="00F737ED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326C"/>
  <w15:chartTrackingRefBased/>
  <w15:docId w15:val="{11C57E5C-D846-47F8-BCA1-E8F80ECD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09A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9A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9A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809A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809A2"/>
  </w:style>
  <w:style w:type="character" w:styleId="a3">
    <w:name w:val="Hyperlink"/>
    <w:uiPriority w:val="99"/>
    <w:semiHidden/>
    <w:unhideWhenUsed/>
    <w:rsid w:val="007809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9A2"/>
    <w:rPr>
      <w:color w:val="954F72" w:themeColor="followedHyperlink"/>
      <w:u w:val="single"/>
    </w:rPr>
  </w:style>
  <w:style w:type="character" w:styleId="a5">
    <w:name w:val="Strong"/>
    <w:qFormat/>
    <w:rsid w:val="007809A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7809A2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7809A2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809A2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7809A2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7809A2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7809A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basedOn w:val="a0"/>
    <w:link w:val="af"/>
    <w:semiHidden/>
    <w:rsid w:val="007809A2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7809A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809A2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7809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780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7809A2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7809A2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7809A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7809A2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link w:val="af8"/>
    <w:uiPriority w:val="34"/>
    <w:locked/>
    <w:rsid w:val="007809A2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7809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809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809A2"/>
    <w:rPr>
      <w:color w:val="auto"/>
    </w:rPr>
  </w:style>
  <w:style w:type="paragraph" w:customStyle="1" w:styleId="Iaeaaeaiea2">
    <w:name w:val="Iaeaaeaiea 2"/>
    <w:basedOn w:val="Default"/>
    <w:next w:val="Default"/>
    <w:rsid w:val="007809A2"/>
    <w:rPr>
      <w:color w:val="auto"/>
    </w:rPr>
  </w:style>
  <w:style w:type="paragraph" w:customStyle="1" w:styleId="ConsPlusNormal">
    <w:name w:val="ConsPlusNormal"/>
    <w:rsid w:val="00780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3"/>
    <w:uiPriority w:val="34"/>
    <w:locked/>
    <w:rsid w:val="007809A2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7809A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7809A2"/>
    <w:rPr>
      <w:color w:val="auto"/>
    </w:rPr>
  </w:style>
  <w:style w:type="paragraph" w:customStyle="1" w:styleId="14">
    <w:name w:val="Обычный1"/>
    <w:rsid w:val="007809A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7809A2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7809A2"/>
    <w:rPr>
      <w:sz w:val="16"/>
      <w:szCs w:val="16"/>
    </w:rPr>
  </w:style>
  <w:style w:type="character" w:customStyle="1" w:styleId="Aeiannueea">
    <w:name w:val="Aeia.nnueea"/>
    <w:rsid w:val="007809A2"/>
    <w:rPr>
      <w:color w:val="000000"/>
      <w:sz w:val="28"/>
      <w:szCs w:val="28"/>
    </w:rPr>
  </w:style>
  <w:style w:type="table" w:styleId="afb">
    <w:name w:val="Table Grid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Title"/>
    <w:basedOn w:val="a"/>
    <w:link w:val="afd"/>
    <w:qFormat/>
    <w:rsid w:val="008D7C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d">
    <w:name w:val="Заголовок Знак"/>
    <w:basedOn w:val="a0"/>
    <w:link w:val="afc"/>
    <w:rsid w:val="008D7CBB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D27AB-1D6A-4328-BA14-25C0E0EF6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21</Pages>
  <Words>5607</Words>
  <Characters>31965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2023-12-04T12:47:00Z</cp:lastPrinted>
  <dcterms:created xsi:type="dcterms:W3CDTF">2023-10-17T13:57:00Z</dcterms:created>
  <dcterms:modified xsi:type="dcterms:W3CDTF">2023-12-06T11:36:00Z</dcterms:modified>
</cp:coreProperties>
</file>